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47A" w:rsidRPr="00CB347A" w:rsidRDefault="00CB347A" w:rsidP="00CB347A">
      <w:pPr>
        <w:rPr>
          <w:i/>
        </w:rPr>
      </w:pPr>
      <w:r w:rsidRPr="00CB347A">
        <w:rPr>
          <w:b/>
        </w:rPr>
        <w:t xml:space="preserve">Тест  </w:t>
      </w:r>
      <w:r w:rsidRPr="00CB347A">
        <w:t xml:space="preserve">« Введение в искусство архитектуры» - </w:t>
      </w:r>
      <w:r w:rsidRPr="00CB347A">
        <w:rPr>
          <w:i/>
        </w:rPr>
        <w:t>закрепление знаний  по темам «Введение в искусство архитектуры», «Истоки архитектуры. Первоэлементы».</w:t>
      </w:r>
      <w:r w:rsidRPr="00CB347A">
        <w:rPr>
          <w:i/>
        </w:rPr>
        <w:t xml:space="preserve"> (8 класс)</w:t>
      </w:r>
    </w:p>
    <w:p w:rsidR="00CB347A" w:rsidRPr="007E4CE1" w:rsidRDefault="00CB347A" w:rsidP="00CB347A">
      <w:pPr>
        <w:rPr>
          <w:i/>
        </w:rPr>
      </w:pPr>
    </w:p>
    <w:p w:rsidR="00CB347A" w:rsidRPr="007E4CE1" w:rsidRDefault="00CB347A" w:rsidP="00CB347A">
      <w:pPr>
        <w:outlineLvl w:val="0"/>
      </w:pPr>
      <w:r w:rsidRPr="007E4CE1">
        <w:rPr>
          <w:b/>
          <w:lang w:val="en-US"/>
        </w:rPr>
        <w:t>I</w:t>
      </w:r>
      <w:r w:rsidRPr="007E4CE1">
        <w:t>. Продолжи предложение:</w:t>
      </w:r>
      <w:r>
        <w:t xml:space="preserve">                                                                                                                        </w:t>
      </w:r>
      <w:r w:rsidRPr="007E4CE1">
        <w:t>1. Виды изобразительного искусства …..</w:t>
      </w:r>
    </w:p>
    <w:p w:rsidR="00CB347A" w:rsidRPr="007E4CE1" w:rsidRDefault="00CB347A" w:rsidP="00CB347A">
      <w:r w:rsidRPr="007E4CE1">
        <w:t>2. Архитектура – это…</w:t>
      </w:r>
    </w:p>
    <w:p w:rsidR="00CB347A" w:rsidRPr="007E4CE1" w:rsidRDefault="00CB347A" w:rsidP="00CB347A">
      <w:r w:rsidRPr="007E4CE1">
        <w:t>3. Мегалитические сооружения – это…</w:t>
      </w:r>
    </w:p>
    <w:p w:rsidR="00CB347A" w:rsidRPr="007E4CE1" w:rsidRDefault="00CB347A" w:rsidP="00CB347A">
      <w:r w:rsidRPr="007E4CE1">
        <w:t>4. Менгиры – это…</w:t>
      </w:r>
    </w:p>
    <w:p w:rsidR="00CB347A" w:rsidRPr="007E4CE1" w:rsidRDefault="00CB347A" w:rsidP="00CB347A">
      <w:r w:rsidRPr="007E4CE1">
        <w:t>5. Дольмены – это…</w:t>
      </w:r>
    </w:p>
    <w:p w:rsidR="00CB347A" w:rsidRPr="007E4CE1" w:rsidRDefault="00CB347A" w:rsidP="00CB347A">
      <w:r w:rsidRPr="007E4CE1">
        <w:t>6. Кромлехи – это…</w:t>
      </w:r>
    </w:p>
    <w:p w:rsidR="00CB347A" w:rsidRPr="00CB347A" w:rsidRDefault="00CB347A" w:rsidP="00CB347A">
      <w:r>
        <w:rPr>
          <w:b/>
          <w:lang w:val="en-US"/>
        </w:rPr>
        <w:t>II</w:t>
      </w:r>
      <w:r w:rsidRPr="00CB347A">
        <w:rPr>
          <w:b/>
        </w:rPr>
        <w:t xml:space="preserve"> </w:t>
      </w:r>
      <w:r w:rsidRPr="00CB347A">
        <w:t>Подпиши виды ордеров</w:t>
      </w:r>
    </w:p>
    <w:p w:rsidR="00CB347A" w:rsidRPr="007E4CE1" w:rsidRDefault="00CB347A" w:rsidP="00CB347A">
      <w:r>
        <w:rPr>
          <w:noProof/>
        </w:rPr>
        <w:drawing>
          <wp:inline distT="0" distB="0" distL="0" distR="0" wp14:anchorId="6F50B30D" wp14:editId="05F1FB47">
            <wp:extent cx="3571875" cy="1352550"/>
            <wp:effectExtent l="0" t="0" r="9525" b="0"/>
            <wp:docPr id="6" name="Рисунок 6" descr="C01B9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01B97F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6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0" t="12914" r="23994" b="5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CB347A" w:rsidRDefault="00CB347A" w:rsidP="00CB347A">
      <w:pPr>
        <w:tabs>
          <w:tab w:val="left" w:pos="1605"/>
          <w:tab w:val="left" w:pos="3015"/>
          <w:tab w:val="left" w:pos="4185"/>
          <w:tab w:val="left" w:pos="5265"/>
        </w:tabs>
        <w:outlineLvl w:val="0"/>
      </w:pPr>
      <w:r>
        <w:t>1.</w:t>
      </w:r>
      <w:r>
        <w:tab/>
        <w:t>2.</w:t>
      </w:r>
      <w:r>
        <w:tab/>
        <w:t>3.</w:t>
      </w:r>
      <w:r>
        <w:tab/>
        <w:t>4.</w:t>
      </w:r>
      <w:r>
        <w:tab/>
        <w:t>5.</w:t>
      </w:r>
    </w:p>
    <w:p w:rsidR="00CB347A" w:rsidRPr="007E4CE1" w:rsidRDefault="00CB347A" w:rsidP="00CB347A">
      <w:r>
        <w:t xml:space="preserve"> </w:t>
      </w:r>
    </w:p>
    <w:p w:rsidR="00CB347A" w:rsidRPr="007E4CE1" w:rsidRDefault="00CB347A" w:rsidP="00CB347A">
      <w:pPr>
        <w:outlineLvl w:val="0"/>
      </w:pPr>
      <w:r w:rsidRPr="007E4CE1">
        <w:rPr>
          <w:b/>
          <w:lang w:val="en-US"/>
        </w:rPr>
        <w:t>III</w:t>
      </w:r>
      <w:r w:rsidRPr="007E4CE1">
        <w:rPr>
          <w:b/>
        </w:rPr>
        <w:t>.</w:t>
      </w:r>
      <w:r w:rsidRPr="007E4CE1">
        <w:t xml:space="preserve"> Подчеркни из перечисленных три основных свойства архитектуры:</w:t>
      </w:r>
    </w:p>
    <w:p w:rsidR="00CB347A" w:rsidRPr="007E4CE1" w:rsidRDefault="00CB347A" w:rsidP="00CB347A"/>
    <w:p w:rsidR="00CB347A" w:rsidRPr="007E4CE1" w:rsidRDefault="00CB347A" w:rsidP="00CB347A">
      <w:r w:rsidRPr="007E4CE1">
        <w:t>прочность, конструктивизм, изобразительность, полезность, удобство, красота.</w:t>
      </w:r>
    </w:p>
    <w:p w:rsidR="00CB347A" w:rsidRDefault="00CB347A" w:rsidP="00CB347A"/>
    <w:p w:rsidR="00CB347A" w:rsidRDefault="00CB347A" w:rsidP="00CB347A">
      <w:pPr>
        <w:rPr>
          <w:b/>
        </w:rPr>
      </w:pPr>
      <w:r>
        <w:rPr>
          <w:b/>
        </w:rPr>
        <w:t>_____________________________________________________________________________</w:t>
      </w:r>
      <w:bookmarkStart w:id="0" w:name="_GoBack"/>
      <w:bookmarkEnd w:id="0"/>
    </w:p>
    <w:p w:rsidR="00CB347A" w:rsidRDefault="00CB347A" w:rsidP="00CB347A">
      <w:pPr>
        <w:rPr>
          <w:b/>
        </w:rPr>
      </w:pPr>
    </w:p>
    <w:p w:rsidR="00CB347A" w:rsidRDefault="00CB347A" w:rsidP="00CB347A">
      <w:pPr>
        <w:rPr>
          <w:b/>
        </w:rPr>
      </w:pPr>
    </w:p>
    <w:p w:rsidR="00CB347A" w:rsidRPr="00CB347A" w:rsidRDefault="00CB347A" w:rsidP="00CB347A">
      <w:pPr>
        <w:rPr>
          <w:i/>
        </w:rPr>
      </w:pPr>
      <w:r w:rsidRPr="00CB347A">
        <w:rPr>
          <w:b/>
        </w:rPr>
        <w:t xml:space="preserve">Тест  </w:t>
      </w:r>
      <w:r w:rsidRPr="00CB347A">
        <w:t xml:space="preserve">« Введение в искусство архитектуры» - </w:t>
      </w:r>
      <w:r w:rsidRPr="00CB347A">
        <w:rPr>
          <w:i/>
        </w:rPr>
        <w:t>закрепление знаний  по темам «Введение в искусство архитектуры», «Истоки архитектуры. Первоэлементы». (8 класс)</w:t>
      </w:r>
    </w:p>
    <w:p w:rsidR="00CB347A" w:rsidRPr="007E4CE1" w:rsidRDefault="00CB347A" w:rsidP="00CB347A">
      <w:pPr>
        <w:rPr>
          <w:i/>
        </w:rPr>
      </w:pPr>
    </w:p>
    <w:p w:rsidR="00CB347A" w:rsidRPr="007E4CE1" w:rsidRDefault="00CB347A" w:rsidP="00CB347A">
      <w:pPr>
        <w:outlineLvl w:val="0"/>
      </w:pPr>
      <w:r w:rsidRPr="007E4CE1">
        <w:rPr>
          <w:b/>
          <w:lang w:val="en-US"/>
        </w:rPr>
        <w:t>I</w:t>
      </w:r>
      <w:r w:rsidRPr="007E4CE1">
        <w:t>. Продолжи предложение:</w:t>
      </w:r>
      <w:r>
        <w:t xml:space="preserve">                                                                                                                        </w:t>
      </w:r>
      <w:r w:rsidRPr="007E4CE1">
        <w:t>1. Виды изобразительного искусства …..</w:t>
      </w:r>
    </w:p>
    <w:p w:rsidR="00CB347A" w:rsidRPr="007E4CE1" w:rsidRDefault="00CB347A" w:rsidP="00CB347A">
      <w:r w:rsidRPr="007E4CE1">
        <w:t>2. Архитектура – это…</w:t>
      </w:r>
    </w:p>
    <w:p w:rsidR="00CB347A" w:rsidRPr="007E4CE1" w:rsidRDefault="00CB347A" w:rsidP="00CB347A">
      <w:r w:rsidRPr="007E4CE1">
        <w:t>3. Мегалитические сооружения – это…</w:t>
      </w:r>
    </w:p>
    <w:p w:rsidR="00CB347A" w:rsidRPr="007E4CE1" w:rsidRDefault="00CB347A" w:rsidP="00CB347A">
      <w:r w:rsidRPr="007E4CE1">
        <w:t>4. Менгиры – это…</w:t>
      </w:r>
    </w:p>
    <w:p w:rsidR="00CB347A" w:rsidRPr="007E4CE1" w:rsidRDefault="00CB347A" w:rsidP="00CB347A">
      <w:r w:rsidRPr="007E4CE1">
        <w:t>5. Дольмены – это…</w:t>
      </w:r>
    </w:p>
    <w:p w:rsidR="00CB347A" w:rsidRPr="007E4CE1" w:rsidRDefault="00CB347A" w:rsidP="00CB347A">
      <w:r w:rsidRPr="007E4CE1">
        <w:t>6. Кромлехи – это…</w:t>
      </w:r>
    </w:p>
    <w:p w:rsidR="00CB347A" w:rsidRPr="00CB347A" w:rsidRDefault="00CB347A" w:rsidP="00CB347A">
      <w:r>
        <w:rPr>
          <w:b/>
          <w:lang w:val="en-US"/>
        </w:rPr>
        <w:t>II</w:t>
      </w:r>
      <w:r w:rsidRPr="00CB347A">
        <w:rPr>
          <w:b/>
        </w:rPr>
        <w:t xml:space="preserve"> </w:t>
      </w:r>
      <w:r w:rsidRPr="00CB347A">
        <w:t>Подпиши виды ордеров</w:t>
      </w:r>
    </w:p>
    <w:p w:rsidR="00CB347A" w:rsidRPr="007E4CE1" w:rsidRDefault="00CB347A" w:rsidP="00CB347A">
      <w:r>
        <w:rPr>
          <w:noProof/>
        </w:rPr>
        <w:drawing>
          <wp:inline distT="0" distB="0" distL="0" distR="0" wp14:anchorId="2236ED07" wp14:editId="302FED40">
            <wp:extent cx="3571875" cy="1352550"/>
            <wp:effectExtent l="0" t="0" r="9525" b="0"/>
            <wp:docPr id="7" name="Рисунок 7" descr="C01B9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01B97F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6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0" t="12914" r="23994" b="5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CB347A" w:rsidRDefault="00CB347A" w:rsidP="00CB347A">
      <w:pPr>
        <w:tabs>
          <w:tab w:val="left" w:pos="1605"/>
          <w:tab w:val="left" w:pos="3015"/>
          <w:tab w:val="left" w:pos="4185"/>
          <w:tab w:val="left" w:pos="5265"/>
        </w:tabs>
        <w:outlineLvl w:val="0"/>
      </w:pPr>
      <w:r>
        <w:t>1.</w:t>
      </w:r>
      <w:r>
        <w:tab/>
        <w:t>2.</w:t>
      </w:r>
      <w:r>
        <w:tab/>
        <w:t>3.</w:t>
      </w:r>
      <w:r>
        <w:tab/>
        <w:t>4.</w:t>
      </w:r>
      <w:r>
        <w:tab/>
        <w:t>5.</w:t>
      </w:r>
    </w:p>
    <w:p w:rsidR="00CB347A" w:rsidRPr="007E4CE1" w:rsidRDefault="00CB347A" w:rsidP="00CB347A">
      <w:r>
        <w:t xml:space="preserve"> </w:t>
      </w:r>
    </w:p>
    <w:p w:rsidR="00CB347A" w:rsidRPr="007E4CE1" w:rsidRDefault="00CB347A" w:rsidP="00CB347A">
      <w:pPr>
        <w:outlineLvl w:val="0"/>
      </w:pPr>
      <w:r w:rsidRPr="007E4CE1">
        <w:rPr>
          <w:b/>
          <w:lang w:val="en-US"/>
        </w:rPr>
        <w:t>III</w:t>
      </w:r>
      <w:r w:rsidRPr="007E4CE1">
        <w:rPr>
          <w:b/>
        </w:rPr>
        <w:t>.</w:t>
      </w:r>
      <w:r w:rsidRPr="007E4CE1">
        <w:t xml:space="preserve"> Подчеркни из перечисленных три основных свойства архитектуры:</w:t>
      </w:r>
    </w:p>
    <w:p w:rsidR="00CB347A" w:rsidRPr="007E4CE1" w:rsidRDefault="00CB347A" w:rsidP="00CB347A"/>
    <w:p w:rsidR="00CB347A" w:rsidRPr="007E4CE1" w:rsidRDefault="00CB347A" w:rsidP="00CB347A">
      <w:r w:rsidRPr="007E4CE1">
        <w:t>прочность, конструктивизм, изобразительность, полезность, удобство, красота.</w:t>
      </w:r>
    </w:p>
    <w:p w:rsidR="00CB347A" w:rsidRDefault="00CB347A" w:rsidP="00CB347A"/>
    <w:p w:rsidR="00BB4780" w:rsidRDefault="00BB4780"/>
    <w:sectPr w:rsidR="00BB4780" w:rsidSect="00CB347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47A"/>
    <w:rsid w:val="00BB4780"/>
    <w:rsid w:val="00CB3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47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4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47A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47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4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47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206</Words>
  <Characters>1177</Characters>
  <Application>Microsoft Office Word</Application>
  <DocSecurity>0</DocSecurity>
  <Lines>9</Lines>
  <Paragraphs>2</Paragraphs>
  <ScaleCrop>false</ScaleCrop>
  <Company>--</Company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1</cp:revision>
  <dcterms:created xsi:type="dcterms:W3CDTF">2014-02-06T10:39:00Z</dcterms:created>
  <dcterms:modified xsi:type="dcterms:W3CDTF">2014-02-06T10:48:00Z</dcterms:modified>
</cp:coreProperties>
</file>